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76EBDB99" w:rsidR="009B1CD0" w:rsidRPr="009E66F2" w:rsidRDefault="009E66F2" w:rsidP="005846FB">
      <w:pPr>
        <w:tabs>
          <w:tab w:val="left" w:pos="426"/>
          <w:tab w:val="left" w:pos="851"/>
        </w:tabs>
        <w:jc w:val="both"/>
        <w:rPr>
          <w:rFonts w:ascii="Arial" w:hAnsi="Arial" w:cs="Arial"/>
          <w:b/>
          <w:bCs/>
        </w:rPr>
      </w:pPr>
      <w:r w:rsidRPr="009E66F2">
        <w:rPr>
          <w:rFonts w:ascii="Arial" w:hAnsi="Arial" w:cs="Arial"/>
          <w:b/>
          <w:bCs/>
        </w:rPr>
        <w:t>FOURNITURE, INSTALLATION, MISE EN SERVICE ET MAINTENANCE D’UN AUTOMATE DE SELECTION CELLULAIRE PAR CYTOMETRIE EN FLUX GMP ET FOURNITURE DE REACTIFS ET CONSOMMABLES ASSOCIES</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1FFEE818" w14:textId="77777777" w:rsidR="009E66F2" w:rsidRDefault="009E66F2" w:rsidP="00A9775B">
      <w:pPr>
        <w:tabs>
          <w:tab w:val="left" w:pos="426"/>
        </w:tabs>
        <w:suppressAutoHyphens w:val="0"/>
        <w:spacing w:before="60"/>
        <w:jc w:val="both"/>
        <w:rPr>
          <w:rFonts w:ascii="Arial" w:hAnsi="Arial" w:cs="Arial"/>
          <w:lang w:eastAsia="fr-FR" w:bidi="ml"/>
        </w:rPr>
      </w:pPr>
    </w:p>
    <w:p w14:paraId="6A34C9C0" w14:textId="111AACB3" w:rsidR="00A9775B" w:rsidRDefault="00A9775B" w:rsidP="00A9775B">
      <w:pPr>
        <w:tabs>
          <w:tab w:val="left" w:pos="426"/>
        </w:tabs>
        <w:suppressAutoHyphens w:val="0"/>
        <w:spacing w:before="60"/>
        <w:jc w:val="both"/>
        <w:rPr>
          <w:rFonts w:ascii="Arial" w:hAnsi="Arial" w:cs="Arial"/>
          <w:lang w:eastAsia="fr-FR" w:bidi="ml"/>
        </w:rPr>
      </w:pPr>
      <w:r w:rsidRPr="009E66F2">
        <w:rPr>
          <w:rFonts w:ascii="Arial" w:hAnsi="Arial" w:cs="Arial"/>
          <w:lang w:eastAsia="fr-FR" w:bidi="ml"/>
        </w:rPr>
        <w:t xml:space="preserve">Les </w:t>
      </w:r>
      <w:r w:rsidR="005A5FCD" w:rsidRPr="009E66F2">
        <w:rPr>
          <w:rFonts w:ascii="Arial" w:hAnsi="Arial" w:cs="Arial"/>
          <w:lang w:eastAsia="fr-FR" w:bidi="ml"/>
        </w:rPr>
        <w:t>code</w:t>
      </w:r>
      <w:r w:rsidRPr="009E66F2">
        <w:rPr>
          <w:rFonts w:ascii="Arial" w:hAnsi="Arial" w:cs="Arial"/>
          <w:lang w:eastAsia="fr-FR" w:bidi="ml"/>
        </w:rPr>
        <w:t xml:space="preserve">s CPV des fournitures et services du marché </w:t>
      </w:r>
      <w:r w:rsidR="00661A97" w:rsidRPr="009E66F2">
        <w:rPr>
          <w:rFonts w:ascii="Arial" w:hAnsi="Arial" w:cs="Arial"/>
          <w:lang w:eastAsia="fr-FR" w:bidi="ml"/>
        </w:rPr>
        <w:t xml:space="preserve">public </w:t>
      </w:r>
      <w:r w:rsidRPr="009E66F2">
        <w:rPr>
          <w:rFonts w:ascii="Arial" w:hAnsi="Arial" w:cs="Arial"/>
          <w:lang w:eastAsia="fr-FR" w:bidi="ml"/>
        </w:rPr>
        <w:t>sont les suivants :</w:t>
      </w:r>
    </w:p>
    <w:p w14:paraId="0D1205E8" w14:textId="77777777" w:rsidR="009E66F2" w:rsidRPr="009E66F2" w:rsidRDefault="009E66F2" w:rsidP="009E66F2">
      <w:pPr>
        <w:pStyle w:val="Paragraphedeliste"/>
        <w:numPr>
          <w:ilvl w:val="0"/>
          <w:numId w:val="11"/>
        </w:numPr>
        <w:tabs>
          <w:tab w:val="left" w:pos="426"/>
        </w:tabs>
        <w:suppressAutoHyphens w:val="0"/>
        <w:spacing w:before="60"/>
        <w:jc w:val="both"/>
        <w:rPr>
          <w:rFonts w:ascii="Arial" w:hAnsi="Arial" w:cs="Arial"/>
          <w:lang w:eastAsia="fr-FR" w:bidi="ml"/>
        </w:rPr>
      </w:pPr>
      <w:r w:rsidRPr="009E66F2">
        <w:rPr>
          <w:rFonts w:ascii="Arial" w:hAnsi="Arial" w:cs="Arial"/>
          <w:lang w:eastAsia="fr-FR" w:bidi="ml"/>
        </w:rPr>
        <w:t>38432000 : Appareils d'analyses</w:t>
      </w:r>
    </w:p>
    <w:p w14:paraId="07795FEA" w14:textId="77777777" w:rsidR="009E66F2" w:rsidRPr="009E66F2" w:rsidRDefault="009E66F2" w:rsidP="009E66F2">
      <w:pPr>
        <w:pStyle w:val="Paragraphedeliste"/>
        <w:numPr>
          <w:ilvl w:val="0"/>
          <w:numId w:val="11"/>
        </w:numPr>
        <w:tabs>
          <w:tab w:val="left" w:pos="426"/>
        </w:tabs>
        <w:suppressAutoHyphens w:val="0"/>
        <w:spacing w:before="60"/>
        <w:jc w:val="both"/>
        <w:rPr>
          <w:rFonts w:ascii="Arial" w:hAnsi="Arial" w:cs="Arial"/>
          <w:lang w:eastAsia="fr-FR" w:bidi="ml"/>
        </w:rPr>
      </w:pPr>
      <w:r w:rsidRPr="009E66F2">
        <w:rPr>
          <w:rFonts w:ascii="Arial" w:hAnsi="Arial" w:cs="Arial"/>
          <w:lang w:eastAsia="fr-FR" w:bidi="ml"/>
        </w:rPr>
        <w:t>50421000 : Services de réparation et d'entretien de matériel médical</w:t>
      </w:r>
    </w:p>
    <w:p w14:paraId="4760098C" w14:textId="2CDF6B6D" w:rsidR="009E66F2" w:rsidRPr="009E66F2" w:rsidRDefault="009E66F2" w:rsidP="009E66F2">
      <w:pPr>
        <w:pStyle w:val="Paragraphedeliste"/>
        <w:numPr>
          <w:ilvl w:val="0"/>
          <w:numId w:val="11"/>
        </w:numPr>
        <w:tabs>
          <w:tab w:val="left" w:pos="426"/>
        </w:tabs>
        <w:suppressAutoHyphens w:val="0"/>
        <w:spacing w:before="60"/>
        <w:jc w:val="both"/>
        <w:rPr>
          <w:rFonts w:ascii="Arial" w:hAnsi="Arial" w:cs="Arial"/>
          <w:lang w:eastAsia="fr-FR" w:bidi="ml"/>
        </w:rPr>
      </w:pPr>
      <w:r w:rsidRPr="009E66F2">
        <w:rPr>
          <w:rFonts w:ascii="Arial" w:hAnsi="Arial" w:cs="Arial"/>
          <w:lang w:eastAsia="fr-FR" w:bidi="ml"/>
        </w:rPr>
        <w:t>33696200 : Réactifs pour analyses de sang</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9E66F2"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9E66F2">
        <w:rPr>
          <w:rFonts w:ascii="Arial" w:hAnsi="Arial" w:cs="Arial"/>
          <w:lang w:eastAsia="fr-FR" w:bidi="ml"/>
        </w:rPr>
        <w:t>Marché public</w:t>
      </w:r>
      <w:r w:rsidR="00AA05C7" w:rsidRPr="009E66F2">
        <w:rPr>
          <w:rFonts w:ascii="Arial" w:hAnsi="Arial" w:cs="Arial"/>
          <w:lang w:eastAsia="fr-FR" w:bidi="ml"/>
        </w:rPr>
        <w:t xml:space="preserve"> à prix forfaitaire (article R</w:t>
      </w:r>
      <w:r w:rsidRPr="009E66F2">
        <w:rPr>
          <w:rFonts w:ascii="Arial" w:hAnsi="Arial" w:cs="Arial"/>
          <w:lang w:eastAsia="fr-FR" w:bidi="ml"/>
        </w:rPr>
        <w:t>2112-6</w:t>
      </w:r>
      <w:r w:rsidR="00927397" w:rsidRPr="009E66F2">
        <w:rPr>
          <w:rFonts w:ascii="Arial" w:hAnsi="Arial" w:cs="Arial"/>
          <w:lang w:eastAsia="fr-FR" w:bidi="ml"/>
        </w:rPr>
        <w:t xml:space="preserve"> </w:t>
      </w:r>
      <w:r w:rsidR="00F759AA" w:rsidRPr="009E66F2">
        <w:rPr>
          <w:rFonts w:ascii="Arial" w:hAnsi="Arial" w:cs="Arial"/>
          <w:lang w:eastAsia="fr-FR" w:bidi="ml"/>
        </w:rPr>
        <w:t>.2</w:t>
      </w:r>
      <w:r w:rsidR="005923D2" w:rsidRPr="009E66F2">
        <w:rPr>
          <w:rFonts w:ascii="Arial" w:hAnsi="Arial" w:cs="Arial"/>
          <w:vertAlign w:val="superscript"/>
          <w:lang w:eastAsia="fr-FR" w:bidi="ml"/>
        </w:rPr>
        <w:t>°</w:t>
      </w:r>
      <w:r w:rsidRPr="009E66F2">
        <w:rPr>
          <w:rFonts w:ascii="Arial" w:hAnsi="Arial" w:cs="Arial"/>
          <w:lang w:eastAsia="fr-FR" w:bidi="ml"/>
        </w:rPr>
        <w:t xml:space="preserve"> </w:t>
      </w:r>
      <w:r w:rsidR="009A6717" w:rsidRPr="009E66F2">
        <w:rPr>
          <w:rFonts w:ascii="Arial" w:hAnsi="Arial" w:cs="Arial"/>
          <w:lang w:eastAsia="fr-FR" w:bidi="ml"/>
        </w:rPr>
        <w:t xml:space="preserve">du </w:t>
      </w:r>
      <w:r w:rsidR="005A5FCD" w:rsidRPr="009E66F2">
        <w:rPr>
          <w:rFonts w:ascii="Arial" w:hAnsi="Arial" w:cs="Arial"/>
          <w:lang w:eastAsia="fr-FR" w:bidi="ml"/>
        </w:rPr>
        <w:t>code de la commande publique</w:t>
      </w:r>
      <w:r w:rsidRPr="009E66F2">
        <w:rPr>
          <w:rFonts w:ascii="Arial" w:hAnsi="Arial" w:cs="Arial"/>
          <w:lang w:eastAsia="fr-FR" w:bidi="ml"/>
        </w:rPr>
        <w:t>)</w:t>
      </w:r>
    </w:p>
    <w:p w14:paraId="6A34C9C9" w14:textId="701CC3F1" w:rsidR="00A9775B" w:rsidRPr="009E66F2"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9E66F2">
        <w:rPr>
          <w:rFonts w:ascii="Arial" w:hAnsi="Arial" w:cs="Arial"/>
          <w:lang w:eastAsia="fr-FR" w:bidi="ml"/>
        </w:rPr>
        <w:t xml:space="preserve">Accord-cadre </w:t>
      </w:r>
      <w:r w:rsidR="003E63B0" w:rsidRPr="009E66F2">
        <w:rPr>
          <w:rFonts w:ascii="Arial" w:hAnsi="Arial" w:cs="Arial"/>
          <w:lang w:eastAsia="fr-FR" w:bidi="ml"/>
        </w:rPr>
        <w:t>avec exécution à</w:t>
      </w:r>
      <w:r w:rsidR="007C0BF5" w:rsidRPr="009E66F2">
        <w:rPr>
          <w:rFonts w:ascii="Arial" w:hAnsi="Arial" w:cs="Arial"/>
          <w:lang w:eastAsia="fr-FR" w:bidi="ml"/>
        </w:rPr>
        <w:t xml:space="preserve"> bons de commande </w:t>
      </w:r>
      <w:r w:rsidRPr="009E66F2">
        <w:rPr>
          <w:rFonts w:ascii="Arial" w:hAnsi="Arial" w:cs="Arial"/>
          <w:lang w:eastAsia="fr-FR" w:bidi="ml"/>
        </w:rPr>
        <w:t>(</w:t>
      </w:r>
      <w:r w:rsidR="00A57DD1" w:rsidRPr="009E66F2">
        <w:rPr>
          <w:rFonts w:ascii="Arial" w:hAnsi="Arial" w:cs="Arial"/>
          <w:lang w:eastAsia="fr-FR" w:bidi="ml"/>
        </w:rPr>
        <w:t>de l’article R</w:t>
      </w:r>
      <w:r w:rsidR="00931D42" w:rsidRPr="009E66F2">
        <w:rPr>
          <w:rFonts w:ascii="Arial" w:hAnsi="Arial" w:cs="Arial"/>
          <w:lang w:eastAsia="fr-FR" w:bidi="ml"/>
        </w:rPr>
        <w:t>2162-1</w:t>
      </w:r>
      <w:r w:rsidR="00A8760E" w:rsidRPr="009E66F2">
        <w:rPr>
          <w:rFonts w:ascii="Arial" w:hAnsi="Arial" w:cs="Arial"/>
          <w:lang w:eastAsia="fr-FR" w:bidi="ml"/>
        </w:rPr>
        <w:t>,</w:t>
      </w:r>
      <w:r w:rsidR="00931D42" w:rsidRPr="009E66F2">
        <w:rPr>
          <w:rFonts w:ascii="Arial" w:hAnsi="Arial" w:cs="Arial"/>
          <w:lang w:eastAsia="fr-FR" w:bidi="ml"/>
        </w:rPr>
        <w:t xml:space="preserve"> R2162-</w:t>
      </w:r>
      <w:r w:rsidR="007C0BF5" w:rsidRPr="009E66F2">
        <w:rPr>
          <w:rFonts w:ascii="Arial" w:hAnsi="Arial" w:cs="Arial"/>
          <w:lang w:eastAsia="fr-FR" w:bidi="ml"/>
        </w:rPr>
        <w:t>2 .</w:t>
      </w:r>
      <w:r w:rsidR="00F759AA" w:rsidRPr="009E66F2">
        <w:rPr>
          <w:rFonts w:ascii="Arial" w:hAnsi="Arial" w:cs="Arial"/>
          <w:lang w:eastAsia="fr-FR" w:bidi="ml"/>
        </w:rPr>
        <w:t>2</w:t>
      </w:r>
      <w:r w:rsidR="00AA05C7" w:rsidRPr="009E66F2">
        <w:rPr>
          <w:rFonts w:ascii="Arial" w:hAnsi="Arial" w:cs="Arial"/>
          <w:vertAlign w:val="superscript"/>
          <w:lang w:eastAsia="fr-FR" w:bidi="ml"/>
        </w:rPr>
        <w:t>ème</w:t>
      </w:r>
      <w:r w:rsidR="005923D2" w:rsidRPr="009E66F2">
        <w:rPr>
          <w:rFonts w:ascii="Arial" w:hAnsi="Arial" w:cs="Arial"/>
          <w:vertAlign w:val="superscript"/>
          <w:lang w:eastAsia="fr-FR" w:bidi="ml"/>
        </w:rPr>
        <w:t xml:space="preserve"> </w:t>
      </w:r>
      <w:r w:rsidR="005923D2" w:rsidRPr="009E66F2">
        <w:rPr>
          <w:rFonts w:ascii="Arial" w:hAnsi="Arial" w:cs="Arial"/>
          <w:lang w:eastAsia="fr-FR" w:bidi="ml"/>
        </w:rPr>
        <w:t>alinéa</w:t>
      </w:r>
      <w:r w:rsidR="00F759AA" w:rsidRPr="009E66F2">
        <w:rPr>
          <w:rFonts w:ascii="Arial" w:hAnsi="Arial" w:cs="Arial"/>
          <w:lang w:eastAsia="fr-FR" w:bidi="ml"/>
        </w:rPr>
        <w:t>,</w:t>
      </w:r>
      <w:r w:rsidR="003E63B0" w:rsidRPr="009E66F2">
        <w:rPr>
          <w:rFonts w:ascii="Arial" w:hAnsi="Arial" w:cs="Arial"/>
          <w:lang w:eastAsia="fr-FR" w:bidi="ml"/>
        </w:rPr>
        <w:t xml:space="preserve"> </w:t>
      </w:r>
      <w:r w:rsidR="00A8760E" w:rsidRPr="009E66F2">
        <w:rPr>
          <w:rFonts w:ascii="Arial" w:hAnsi="Arial" w:cs="Arial"/>
          <w:lang w:eastAsia="fr-FR" w:bidi="ml"/>
        </w:rPr>
        <w:t xml:space="preserve">R2162-4 à 6, </w:t>
      </w:r>
      <w:r w:rsidR="00A57DD1" w:rsidRPr="009E66F2">
        <w:rPr>
          <w:rFonts w:ascii="Arial" w:hAnsi="Arial" w:cs="Arial"/>
          <w:lang w:eastAsia="fr-FR" w:bidi="ml"/>
        </w:rPr>
        <w:t>R</w:t>
      </w:r>
      <w:r w:rsidR="003E63B0" w:rsidRPr="009E66F2">
        <w:rPr>
          <w:rFonts w:ascii="Arial" w:hAnsi="Arial" w:cs="Arial"/>
          <w:lang w:eastAsia="fr-FR" w:bidi="ml"/>
        </w:rPr>
        <w:t>2162-13 et</w:t>
      </w:r>
      <w:r w:rsidR="00A57DD1" w:rsidRPr="009E66F2">
        <w:rPr>
          <w:rFonts w:ascii="Arial" w:hAnsi="Arial" w:cs="Arial"/>
          <w:lang w:eastAsia="fr-FR" w:bidi="ml"/>
        </w:rPr>
        <w:t xml:space="preserve"> R</w:t>
      </w:r>
      <w:r w:rsidR="00A8760E" w:rsidRPr="009E66F2">
        <w:rPr>
          <w:rFonts w:ascii="Arial" w:hAnsi="Arial" w:cs="Arial"/>
          <w:lang w:eastAsia="fr-FR" w:bidi="ml"/>
        </w:rPr>
        <w:t>2162-</w:t>
      </w:r>
      <w:r w:rsidR="007C0BF5" w:rsidRPr="009E66F2">
        <w:rPr>
          <w:rFonts w:ascii="Arial" w:hAnsi="Arial" w:cs="Arial"/>
          <w:lang w:eastAsia="fr-FR" w:bidi="ml"/>
        </w:rPr>
        <w:t>14</w:t>
      </w:r>
      <w:r w:rsidR="009A6717" w:rsidRPr="009E66F2">
        <w:rPr>
          <w:rFonts w:ascii="Arial" w:hAnsi="Arial" w:cs="Arial"/>
          <w:lang w:eastAsia="fr-FR" w:bidi="ml"/>
        </w:rPr>
        <w:t xml:space="preserve"> du </w:t>
      </w:r>
      <w:r w:rsidR="005A5FCD" w:rsidRPr="009E66F2">
        <w:rPr>
          <w:rFonts w:ascii="Arial" w:hAnsi="Arial" w:cs="Arial"/>
          <w:lang w:eastAsia="fr-FR" w:bidi="ml"/>
        </w:rPr>
        <w:t>code de la commande publique</w:t>
      </w:r>
      <w:r w:rsidRPr="009E66F2">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16D7669E" w14:textId="0C22B56C" w:rsidR="00E32A79" w:rsidRDefault="00E32A79" w:rsidP="00BD479D">
      <w:pPr>
        <w:pStyle w:val="fcasegauche"/>
        <w:tabs>
          <w:tab w:val="left" w:pos="851"/>
        </w:tabs>
        <w:spacing w:after="0"/>
        <w:ind w:left="851" w:firstLine="0"/>
        <w:rPr>
          <w:rFonts w:ascii="Arial" w:hAnsi="Arial" w:cs="Arial"/>
          <w:i/>
          <w:color w:val="0000FF"/>
          <w:sz w:val="18"/>
          <w:szCs w:val="18"/>
        </w:rPr>
      </w:pPr>
    </w:p>
    <w:p w14:paraId="2A96AF8D" w14:textId="71D97A5A" w:rsidR="009E66F2" w:rsidRDefault="009E66F2" w:rsidP="00BD479D">
      <w:pPr>
        <w:pStyle w:val="fcasegauche"/>
        <w:tabs>
          <w:tab w:val="left" w:pos="851"/>
        </w:tabs>
        <w:spacing w:after="0"/>
        <w:ind w:left="851" w:firstLine="0"/>
        <w:rPr>
          <w:rFonts w:ascii="Arial" w:hAnsi="Arial" w:cs="Arial"/>
          <w:i/>
          <w:color w:val="0000FF"/>
          <w:sz w:val="18"/>
          <w:szCs w:val="18"/>
        </w:rPr>
      </w:pPr>
    </w:p>
    <w:p w14:paraId="3F37CF7F" w14:textId="5B201E44" w:rsidR="009E66F2" w:rsidRDefault="009E66F2" w:rsidP="00BD479D">
      <w:pPr>
        <w:pStyle w:val="fcasegauche"/>
        <w:tabs>
          <w:tab w:val="left" w:pos="851"/>
        </w:tabs>
        <w:spacing w:after="0"/>
        <w:ind w:left="851" w:firstLine="0"/>
        <w:rPr>
          <w:rFonts w:ascii="Arial" w:hAnsi="Arial" w:cs="Arial"/>
          <w:i/>
          <w:color w:val="0000FF"/>
          <w:sz w:val="18"/>
          <w:szCs w:val="18"/>
        </w:rPr>
      </w:pPr>
    </w:p>
    <w:p w14:paraId="7A35FC74" w14:textId="0422E19C" w:rsidR="009E66F2" w:rsidRDefault="009E66F2" w:rsidP="00BD479D">
      <w:pPr>
        <w:pStyle w:val="fcasegauche"/>
        <w:tabs>
          <w:tab w:val="left" w:pos="851"/>
        </w:tabs>
        <w:spacing w:after="0"/>
        <w:ind w:left="851" w:firstLine="0"/>
        <w:rPr>
          <w:rFonts w:ascii="Arial" w:hAnsi="Arial" w:cs="Arial"/>
          <w:i/>
          <w:color w:val="0000FF"/>
          <w:sz w:val="18"/>
          <w:szCs w:val="18"/>
        </w:rPr>
      </w:pPr>
    </w:p>
    <w:p w14:paraId="4935CDB3" w14:textId="77777777" w:rsidR="009E66F2" w:rsidRDefault="009E66F2"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9E66F2" w:rsidRDefault="007D7A65" w:rsidP="005846FB">
      <w:pPr>
        <w:tabs>
          <w:tab w:val="left" w:pos="851"/>
        </w:tabs>
        <w:spacing w:before="120"/>
        <w:ind w:left="1135" w:hanging="284"/>
        <w:jc w:val="both"/>
      </w:pPr>
      <w:r w:rsidRPr="009E66F2">
        <w:fldChar w:fldCharType="begin">
          <w:ffData>
            <w:name w:val=""/>
            <w:enabled/>
            <w:calcOnExit w:val="0"/>
            <w:checkBox>
              <w:size w:val="20"/>
              <w:default w:val="0"/>
            </w:checkBox>
          </w:ffData>
        </w:fldChar>
      </w:r>
      <w:r w:rsidRPr="009E66F2">
        <w:instrText xml:space="preserve"> FORMCHECKBOX </w:instrText>
      </w:r>
      <w:r w:rsidR="00BA5210">
        <w:fldChar w:fldCharType="separate"/>
      </w:r>
      <w:r w:rsidRPr="009E66F2">
        <w:fldChar w:fldCharType="end"/>
      </w:r>
      <w:r w:rsidR="00EC4A56" w:rsidRPr="009E66F2">
        <w:rPr>
          <w:rFonts w:ascii="Arial" w:hAnsi="Arial" w:cs="Arial"/>
        </w:rPr>
        <w:t xml:space="preserve"> CCAP</w:t>
      </w:r>
    </w:p>
    <w:p w14:paraId="6A34C9EA" w14:textId="77777777" w:rsidR="009B1CD0" w:rsidRPr="009E66F2" w:rsidRDefault="007D7A65" w:rsidP="005846FB">
      <w:pPr>
        <w:tabs>
          <w:tab w:val="left" w:pos="851"/>
        </w:tabs>
        <w:spacing w:before="120"/>
        <w:ind w:left="1135" w:hanging="284"/>
        <w:jc w:val="both"/>
      </w:pPr>
      <w:r w:rsidRPr="009E66F2">
        <w:fldChar w:fldCharType="begin">
          <w:ffData>
            <w:name w:val=""/>
            <w:enabled/>
            <w:calcOnExit w:val="0"/>
            <w:checkBox>
              <w:size w:val="20"/>
              <w:default w:val="0"/>
            </w:checkBox>
          </w:ffData>
        </w:fldChar>
      </w:r>
      <w:r w:rsidRPr="009E66F2">
        <w:instrText xml:space="preserve"> FORMCHECKBOX </w:instrText>
      </w:r>
      <w:r w:rsidR="00BA5210">
        <w:fldChar w:fldCharType="separate"/>
      </w:r>
      <w:r w:rsidRPr="009E66F2">
        <w:fldChar w:fldCharType="end"/>
      </w:r>
      <w:r w:rsidR="009B1CD0" w:rsidRPr="009E66F2">
        <w:rPr>
          <w:rFonts w:ascii="Arial" w:hAnsi="Arial" w:cs="Arial"/>
        </w:rPr>
        <w:t xml:space="preserve"> CCAG</w:t>
      </w:r>
      <w:proofErr w:type="gramStart"/>
      <w:r w:rsidR="009B1CD0" w:rsidRPr="009E66F2">
        <w:rPr>
          <w:rFonts w:ascii="Arial" w:hAnsi="Arial" w:cs="Arial"/>
        </w:rPr>
        <w:t> :…</w:t>
      </w:r>
      <w:proofErr w:type="gramEnd"/>
      <w:r w:rsidR="009B1CD0" w:rsidRPr="009E66F2">
        <w:rPr>
          <w:rFonts w:ascii="Arial" w:hAnsi="Arial" w:cs="Arial"/>
        </w:rPr>
        <w:t>…………………………………………………………………………………………</w:t>
      </w:r>
    </w:p>
    <w:p w14:paraId="6A34C9EB" w14:textId="77777777" w:rsidR="009B1CD0" w:rsidRPr="009E66F2" w:rsidRDefault="007D7A65" w:rsidP="0061068C">
      <w:pPr>
        <w:tabs>
          <w:tab w:val="left" w:pos="851"/>
        </w:tabs>
        <w:spacing w:before="120"/>
        <w:ind w:left="1135" w:hanging="284"/>
        <w:jc w:val="both"/>
      </w:pPr>
      <w:r w:rsidRPr="009E66F2">
        <w:fldChar w:fldCharType="begin">
          <w:ffData>
            <w:name w:val=""/>
            <w:enabled/>
            <w:calcOnExit w:val="0"/>
            <w:checkBox>
              <w:size w:val="20"/>
              <w:default w:val="0"/>
            </w:checkBox>
          </w:ffData>
        </w:fldChar>
      </w:r>
      <w:r w:rsidRPr="009E66F2">
        <w:instrText xml:space="preserve"> FORMCHECKBOX </w:instrText>
      </w:r>
      <w:r w:rsidR="00BA5210">
        <w:fldChar w:fldCharType="separate"/>
      </w:r>
      <w:r w:rsidRPr="009E66F2">
        <w:fldChar w:fldCharType="end"/>
      </w:r>
      <w:r w:rsidR="009B1CD0" w:rsidRPr="009E66F2">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A5210">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A5210">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6E25FA41" w:rsidR="00A9775B" w:rsidRDefault="007505E9" w:rsidP="00A9775B">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0" w:name="CaseACocher108"/>
      <w:r>
        <w:rPr>
          <w:rFonts w:ascii="Arial" w:hAnsi="Arial" w:cs="Arial"/>
          <w:lang w:eastAsia="fr-FR" w:bidi="ml"/>
        </w:rPr>
        <w:instrText xml:space="preserve"> FORMCHECKBOX </w:instrText>
      </w:r>
      <w:r w:rsidR="00BA5210">
        <w:rPr>
          <w:rFonts w:ascii="Arial" w:hAnsi="Arial" w:cs="Arial"/>
          <w:lang w:eastAsia="fr-FR" w:bidi="ml"/>
        </w:rPr>
      </w:r>
      <w:r w:rsidR="00BA5210">
        <w:rPr>
          <w:rFonts w:ascii="Arial" w:hAnsi="Arial" w:cs="Arial"/>
          <w:lang w:eastAsia="fr-FR" w:bidi="ml"/>
        </w:rPr>
        <w:fldChar w:fldCharType="separate"/>
      </w:r>
      <w:r>
        <w:rPr>
          <w:rFonts w:ascii="Arial" w:hAnsi="Arial" w:cs="Arial"/>
          <w:lang w:eastAsia="fr-FR" w:bidi="ml"/>
        </w:rPr>
        <w:fldChar w:fldCharType="end"/>
      </w:r>
      <w:bookmarkEnd w:id="0"/>
      <w:r w:rsidR="00B05C4B" w:rsidRPr="009E66F2">
        <w:rPr>
          <w:rFonts w:ascii="Arial" w:hAnsi="Arial" w:cs="Arial"/>
          <w:lang w:eastAsia="fr-FR" w:bidi="ml"/>
        </w:rPr>
        <w:t xml:space="preserve"> </w:t>
      </w:r>
      <w:proofErr w:type="gramStart"/>
      <w:r w:rsidR="00B05C4B" w:rsidRPr="009E66F2">
        <w:rPr>
          <w:rFonts w:ascii="Arial" w:hAnsi="Arial" w:cs="Arial"/>
          <w:lang w:eastAsia="fr-FR" w:bidi="ml"/>
        </w:rPr>
        <w:t>les</w:t>
      </w:r>
      <w:proofErr w:type="gramEnd"/>
      <w:r w:rsidR="00A9775B" w:rsidRPr="009E66F2">
        <w:rPr>
          <w:rFonts w:ascii="Arial" w:hAnsi="Arial" w:cs="Arial"/>
          <w:lang w:eastAsia="fr-FR" w:bidi="ml"/>
        </w:rPr>
        <w:t xml:space="preserve"> prix indiqués dans l’annexe financière jointe au présent document</w:t>
      </w:r>
      <w:r w:rsidR="00137D6F">
        <w:rPr>
          <w:rFonts w:ascii="Arial" w:hAnsi="Arial" w:cs="Arial"/>
          <w:lang w:eastAsia="fr-FR" w:bidi="ml"/>
        </w:rPr>
        <w:t> :</w:t>
      </w:r>
      <w:r w:rsidR="00A9775B" w:rsidRPr="009E66F2">
        <w:rPr>
          <w:rFonts w:ascii="Arial" w:hAnsi="Arial" w:cs="Arial"/>
          <w:lang w:eastAsia="fr-FR" w:bidi="ml"/>
        </w:rPr>
        <w:t xml:space="preserve"> </w:t>
      </w:r>
      <w:r w:rsidR="009E66F2">
        <w:rPr>
          <w:rFonts w:ascii="Arial" w:hAnsi="Arial" w:cs="Arial"/>
          <w:lang w:eastAsia="fr-FR" w:bidi="ml"/>
        </w:rPr>
        <w:t>les bordereaux de pri</w:t>
      </w:r>
      <w:r w:rsidR="00137D6F">
        <w:rPr>
          <w:rFonts w:ascii="Arial" w:hAnsi="Arial" w:cs="Arial"/>
          <w:lang w:eastAsia="fr-FR" w:bidi="ml"/>
        </w:rPr>
        <w:t xml:space="preserve">x </w:t>
      </w:r>
    </w:p>
    <w:p w14:paraId="41FE8327" w14:textId="5BFA4C9A" w:rsidR="00BA5210" w:rsidRDefault="00BA5210" w:rsidP="00A9775B">
      <w:pPr>
        <w:tabs>
          <w:tab w:val="left" w:pos="851"/>
        </w:tabs>
        <w:suppressAutoHyphens w:val="0"/>
        <w:spacing w:before="120"/>
        <w:ind w:left="709" w:firstLine="142"/>
        <w:jc w:val="both"/>
        <w:rPr>
          <w:rFonts w:ascii="Arial" w:hAnsi="Arial" w:cs="Arial"/>
          <w:lang w:eastAsia="fr-FR" w:bidi="ml"/>
        </w:rPr>
      </w:pPr>
    </w:p>
    <w:p w14:paraId="2C599D31" w14:textId="77777777" w:rsidR="00BA5210" w:rsidRPr="009E66F2" w:rsidRDefault="00BA5210" w:rsidP="00A9775B">
      <w:pPr>
        <w:tabs>
          <w:tab w:val="left" w:pos="851"/>
        </w:tabs>
        <w:suppressAutoHyphens w:val="0"/>
        <w:spacing w:before="120"/>
        <w:ind w:left="709" w:firstLine="142"/>
        <w:jc w:val="both"/>
        <w:rPr>
          <w:rFonts w:ascii="Arial" w:hAnsi="Arial" w:cs="Arial"/>
          <w:lang w:eastAsia="fr-FR" w:bidi="ml"/>
        </w:rPr>
      </w:pPr>
    </w:p>
    <w:p w14:paraId="6A34CA0D" w14:textId="77777777" w:rsidR="00A9775B" w:rsidRPr="00A9775B" w:rsidRDefault="00A9775B" w:rsidP="00A9775B">
      <w:pPr>
        <w:suppressAutoHyphens w:val="0"/>
        <w:jc w:val="both"/>
        <w:rPr>
          <w:rFonts w:ascii="Arial" w:hAnsi="Arial" w:cs="Arial"/>
          <w:lang w:eastAsia="fr-FR" w:bidi="ml"/>
        </w:rPr>
      </w:pPr>
    </w:p>
    <w:p w14:paraId="0A143AA9" w14:textId="08F67BBA" w:rsidR="00BA5210" w:rsidRDefault="00BA5210" w:rsidP="00A9775B">
      <w:pPr>
        <w:tabs>
          <w:tab w:val="left" w:pos="426"/>
        </w:tabs>
        <w:suppressAutoHyphens w:val="0"/>
        <w:spacing w:before="120"/>
        <w:jc w:val="both"/>
        <w:rPr>
          <w:rFonts w:ascii="Arial" w:hAnsi="Arial" w:cs="Arial"/>
          <w:lang w:eastAsia="fr-FR" w:bidi="ml"/>
        </w:rPr>
      </w:pPr>
    </w:p>
    <w:p w14:paraId="72F53EF9" w14:textId="457DBD55" w:rsidR="00BA5210" w:rsidRDefault="00BA5210" w:rsidP="00A9775B">
      <w:pPr>
        <w:tabs>
          <w:tab w:val="left" w:pos="426"/>
        </w:tabs>
        <w:suppressAutoHyphens w:val="0"/>
        <w:spacing w:before="120"/>
        <w:jc w:val="both"/>
        <w:rPr>
          <w:rFonts w:ascii="Arial" w:hAnsi="Arial" w:cs="Arial"/>
          <w:lang w:eastAsia="fr-FR" w:bidi="ml"/>
        </w:rPr>
      </w:pPr>
    </w:p>
    <w:p w14:paraId="03D54EDC" w14:textId="77777777" w:rsidR="00BA5210" w:rsidRPr="00137D6F" w:rsidRDefault="00BA5210" w:rsidP="00A9775B">
      <w:pPr>
        <w:tabs>
          <w:tab w:val="left" w:pos="426"/>
        </w:tabs>
        <w:suppressAutoHyphens w:val="0"/>
        <w:spacing w:before="120"/>
        <w:jc w:val="both"/>
        <w:rPr>
          <w:rFonts w:ascii="Arial" w:hAnsi="Arial" w:cs="Arial"/>
          <w:lang w:eastAsia="fr-FR" w:bidi="ml"/>
        </w:rPr>
      </w:pPr>
    </w:p>
    <w:p w14:paraId="6A34CA9E" w14:textId="77777777" w:rsidR="00A9775B" w:rsidRPr="00A9775B" w:rsidRDefault="00A9775B" w:rsidP="00A9775B">
      <w:pPr>
        <w:tabs>
          <w:tab w:val="left" w:pos="426"/>
        </w:tabs>
        <w:suppressAutoHyphens w:val="0"/>
        <w:spacing w:before="120"/>
        <w:jc w:val="both"/>
        <w:rPr>
          <w:rFonts w:ascii="Arial" w:hAnsi="Arial" w:cs="Arial"/>
          <w:u w:val="single"/>
          <w:lang w:eastAsia="fr-FR" w:bidi="m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451B1DAA"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A5210">
        <w:rPr>
          <w:lang w:eastAsia="fr-FR" w:bidi="ml"/>
        </w:rPr>
      </w:r>
      <w:r w:rsidR="00BA5210">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A5210">
        <w:rPr>
          <w:lang w:eastAsia="fr-FR" w:bidi="ml"/>
        </w:rPr>
      </w:r>
      <w:r w:rsidR="00BA5210">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w:t>
      </w:r>
      <w:r w:rsidRPr="00BA5210">
        <w:rPr>
          <w:lang w:eastAsia="fr-FR" w:bidi="ml"/>
        </w:rPr>
        <w:t xml:space="preserve">aux </w:t>
      </w:r>
      <w:r w:rsidR="00EC4741" w:rsidRPr="00BA5210">
        <w:rPr>
          <w:lang w:eastAsia="fr-FR" w:bidi="ml"/>
        </w:rPr>
        <w:t xml:space="preserve">fournitures/services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A5210">
        <w:rPr>
          <w:rFonts w:ascii="Arial" w:hAnsi="Arial" w:cs="Arial"/>
          <w:lang w:eastAsia="fr-FR" w:bidi="ml"/>
        </w:rPr>
      </w:r>
      <w:r w:rsidR="00BA521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A5210">
        <w:rPr>
          <w:rFonts w:ascii="Arial" w:hAnsi="Arial" w:cs="Arial"/>
          <w:lang w:eastAsia="fr-FR" w:bidi="ml"/>
        </w:rPr>
      </w:r>
      <w:r w:rsidR="00BA521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04F03433" w:rsidR="009B1CD0" w:rsidRDefault="009B1CD0" w:rsidP="0083205E">
      <w:pPr>
        <w:pStyle w:val="fcasegauche"/>
        <w:tabs>
          <w:tab w:val="left" w:pos="426"/>
          <w:tab w:val="left" w:pos="851"/>
        </w:tabs>
        <w:spacing w:after="0"/>
        <w:ind w:left="0" w:firstLine="0"/>
        <w:jc w:val="left"/>
        <w:rPr>
          <w:rFonts w:ascii="Arial" w:hAnsi="Arial" w:cs="Arial"/>
          <w:b/>
        </w:rPr>
      </w:pPr>
    </w:p>
    <w:p w14:paraId="0E0F4260" w14:textId="77777777" w:rsidR="00BA5210" w:rsidRDefault="00BA521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A5210">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A5210">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0" w14:textId="7BDAFFF7" w:rsidR="009B1CD0" w:rsidRPr="002D03BB" w:rsidRDefault="009B1CD0" w:rsidP="00137D6F">
      <w:pPr>
        <w:tabs>
          <w:tab w:val="left" w:pos="576"/>
          <w:tab w:val="left" w:pos="851"/>
        </w:tabs>
        <w:jc w:val="both"/>
        <w:rPr>
          <w:color w:val="FF0000"/>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137D6F">
        <w:rPr>
          <w:rFonts w:ascii="Arial" w:hAnsi="Arial" w:cs="Arial"/>
        </w:rPr>
        <w:t xml:space="preserve">12 mois </w:t>
      </w:r>
      <w:r>
        <w:rPr>
          <w:rFonts w:ascii="Arial" w:hAnsi="Arial" w:cs="Arial"/>
        </w:rPr>
        <w:t>à compter de </w:t>
      </w:r>
    </w:p>
    <w:p w14:paraId="6A34CAF1" w14:textId="158E8AF5" w:rsidR="009B1CD0" w:rsidRPr="00EC4741" w:rsidRDefault="00EC4741" w:rsidP="009B45B9">
      <w:pPr>
        <w:tabs>
          <w:tab w:val="left" w:pos="851"/>
        </w:tabs>
        <w:spacing w:before="120"/>
        <w:ind w:left="567"/>
        <w:jc w:val="both"/>
        <w:rPr>
          <w:rFonts w:ascii="Arial" w:hAnsi="Arial" w:cs="Arial"/>
        </w:rPr>
      </w:pPr>
      <w:r>
        <w:tab/>
      </w:r>
      <w:r w:rsidR="00844DAA">
        <w:tab/>
      </w:r>
      <w:r w:rsidR="00137D6F">
        <w:fldChar w:fldCharType="begin">
          <w:ffData>
            <w:name w:val=""/>
            <w:enabled/>
            <w:calcOnExit w:val="0"/>
            <w:checkBox>
              <w:size w:val="20"/>
              <w:default w:val="1"/>
            </w:checkBox>
          </w:ffData>
        </w:fldChar>
      </w:r>
      <w:r w:rsidR="00137D6F">
        <w:instrText xml:space="preserve"> FORMCHECKBOX </w:instrText>
      </w:r>
      <w:r w:rsidR="00BA5210">
        <w:fldChar w:fldCharType="separate"/>
      </w:r>
      <w:r w:rsidR="00137D6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5371594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137D6F">
        <w:fldChar w:fldCharType="begin">
          <w:ffData>
            <w:name w:val=""/>
            <w:enabled/>
            <w:calcOnExit w:val="0"/>
            <w:checkBox>
              <w:size w:val="20"/>
              <w:default w:val="1"/>
            </w:checkBox>
          </w:ffData>
        </w:fldChar>
      </w:r>
      <w:r w:rsidR="00137D6F">
        <w:instrText xml:space="preserve"> FORMCHECKBOX </w:instrText>
      </w:r>
      <w:r w:rsidR="00BA5210">
        <w:fldChar w:fldCharType="separate"/>
      </w:r>
      <w:r w:rsidR="00137D6F">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A5210">
        <w:fldChar w:fldCharType="separate"/>
      </w:r>
      <w:r w:rsidR="007D7A65">
        <w:fldChar w:fldCharType="end"/>
      </w:r>
      <w:r w:rsidR="00EC4741">
        <w:tab/>
        <w:t>NON</w:t>
      </w:r>
    </w:p>
    <w:p w14:paraId="6A34CAF9" w14:textId="2A79878D" w:rsidR="009B1CD0" w:rsidRPr="00137D6F" w:rsidRDefault="009B1CD0" w:rsidP="009B45B9">
      <w:pPr>
        <w:numPr>
          <w:ilvl w:val="0"/>
          <w:numId w:val="3"/>
        </w:numPr>
        <w:tabs>
          <w:tab w:val="left" w:pos="426"/>
          <w:tab w:val="left" w:pos="851"/>
        </w:tabs>
        <w:spacing w:before="120"/>
        <w:ind w:left="924" w:hanging="357"/>
        <w:jc w:val="both"/>
        <w:rPr>
          <w:rFonts w:ascii="Arial" w:hAnsi="Arial" w:cs="Arial"/>
        </w:rPr>
      </w:pPr>
      <w:r w:rsidRPr="00137D6F">
        <w:rPr>
          <w:rFonts w:ascii="Arial" w:hAnsi="Arial" w:cs="Arial"/>
        </w:rPr>
        <w:t>Nombre de reconduction</w:t>
      </w:r>
      <w:r w:rsidR="00EC4741" w:rsidRPr="00137D6F">
        <w:rPr>
          <w:rFonts w:ascii="Arial" w:hAnsi="Arial" w:cs="Arial"/>
        </w:rPr>
        <w:t>(</w:t>
      </w:r>
      <w:r w:rsidRPr="00137D6F">
        <w:rPr>
          <w:rFonts w:ascii="Arial" w:hAnsi="Arial" w:cs="Arial"/>
        </w:rPr>
        <w:t>s</w:t>
      </w:r>
      <w:r w:rsidR="00EC4741" w:rsidRPr="00137D6F">
        <w:rPr>
          <w:rFonts w:ascii="Arial" w:hAnsi="Arial" w:cs="Arial"/>
        </w:rPr>
        <w:t>)</w:t>
      </w:r>
      <w:r w:rsidRPr="00137D6F">
        <w:rPr>
          <w:rFonts w:ascii="Arial" w:hAnsi="Arial" w:cs="Arial"/>
        </w:rPr>
        <w:t> : …………</w:t>
      </w:r>
      <w:r w:rsidR="00137D6F" w:rsidRPr="00137D6F">
        <w:rPr>
          <w:rFonts w:ascii="Arial" w:hAnsi="Arial" w:cs="Arial"/>
        </w:rPr>
        <w:t>3</w:t>
      </w:r>
      <w:r w:rsidRPr="00137D6F">
        <w:rPr>
          <w:rFonts w:ascii="Arial" w:hAnsi="Arial" w:cs="Arial"/>
        </w:rPr>
        <w:t>.............</w:t>
      </w:r>
    </w:p>
    <w:p w14:paraId="6A34CAFA" w14:textId="710060C9" w:rsidR="009B1CD0" w:rsidRPr="00137D6F" w:rsidRDefault="009B1CD0" w:rsidP="009B45B9">
      <w:pPr>
        <w:numPr>
          <w:ilvl w:val="0"/>
          <w:numId w:val="3"/>
        </w:numPr>
        <w:tabs>
          <w:tab w:val="left" w:pos="426"/>
          <w:tab w:val="left" w:pos="851"/>
        </w:tabs>
        <w:spacing w:before="120"/>
        <w:ind w:left="924" w:hanging="357"/>
        <w:jc w:val="both"/>
        <w:rPr>
          <w:rFonts w:ascii="Arial" w:hAnsi="Arial" w:cs="Arial"/>
          <w:b/>
        </w:rPr>
      </w:pPr>
      <w:r w:rsidRPr="00137D6F">
        <w:rPr>
          <w:rFonts w:ascii="Arial" w:hAnsi="Arial" w:cs="Arial"/>
        </w:rPr>
        <w:t>Durée de</w:t>
      </w:r>
      <w:r w:rsidR="00B86CA7" w:rsidRPr="00137D6F">
        <w:rPr>
          <w:rFonts w:ascii="Arial" w:hAnsi="Arial" w:cs="Arial"/>
        </w:rPr>
        <w:t xml:space="preserve"> la (de</w:t>
      </w:r>
      <w:r w:rsidR="00EC4741" w:rsidRPr="00137D6F">
        <w:rPr>
          <w:rFonts w:ascii="Arial" w:hAnsi="Arial" w:cs="Arial"/>
        </w:rPr>
        <w:t>s</w:t>
      </w:r>
      <w:r w:rsidR="00B86CA7" w:rsidRPr="00137D6F">
        <w:rPr>
          <w:rFonts w:ascii="Arial" w:hAnsi="Arial" w:cs="Arial"/>
        </w:rPr>
        <w:t>)</w:t>
      </w:r>
      <w:r w:rsidR="00EC4741" w:rsidRPr="00137D6F">
        <w:rPr>
          <w:rFonts w:ascii="Arial" w:hAnsi="Arial" w:cs="Arial"/>
        </w:rPr>
        <w:t xml:space="preserve"> période</w:t>
      </w:r>
      <w:r w:rsidR="00B86CA7" w:rsidRPr="00137D6F">
        <w:rPr>
          <w:rFonts w:ascii="Arial" w:hAnsi="Arial" w:cs="Arial"/>
        </w:rPr>
        <w:t>(</w:t>
      </w:r>
      <w:r w:rsidR="00EC4741" w:rsidRPr="00137D6F">
        <w:rPr>
          <w:rFonts w:ascii="Arial" w:hAnsi="Arial" w:cs="Arial"/>
        </w:rPr>
        <w:t>s</w:t>
      </w:r>
      <w:r w:rsidR="00B86CA7" w:rsidRPr="00137D6F">
        <w:rPr>
          <w:rFonts w:ascii="Arial" w:hAnsi="Arial" w:cs="Arial"/>
        </w:rPr>
        <w:t>)</w:t>
      </w:r>
      <w:r w:rsidR="00EC4741" w:rsidRPr="00137D6F">
        <w:rPr>
          <w:rFonts w:ascii="Arial" w:hAnsi="Arial" w:cs="Arial"/>
        </w:rPr>
        <w:t xml:space="preserve"> de </w:t>
      </w:r>
      <w:r w:rsidRPr="00137D6F">
        <w:rPr>
          <w:rFonts w:ascii="Arial" w:hAnsi="Arial" w:cs="Arial"/>
        </w:rPr>
        <w:t>reconduction : ………</w:t>
      </w:r>
      <w:r w:rsidR="00137D6F" w:rsidRPr="00137D6F">
        <w:rPr>
          <w:rFonts w:ascii="Arial" w:hAnsi="Arial" w:cs="Arial"/>
        </w:rPr>
        <w:t>12 mois</w:t>
      </w:r>
      <w:r w:rsidRPr="00137D6F">
        <w:rPr>
          <w:rFonts w:ascii="Arial" w:hAnsi="Arial" w:cs="Arial"/>
        </w:rPr>
        <w:t>………</w:t>
      </w:r>
      <w:proofErr w:type="gramStart"/>
      <w:r w:rsidRPr="00137D6F">
        <w:rPr>
          <w:rFonts w:ascii="Arial" w:hAnsi="Arial" w:cs="Arial"/>
        </w:rPr>
        <w:t>…….</w:t>
      </w:r>
      <w:proofErr w:type="gramEnd"/>
      <w:r w:rsidRPr="00137D6F">
        <w:rPr>
          <w:rFonts w:ascii="Arial" w:hAnsi="Arial" w:cs="Arial"/>
        </w:rPr>
        <w:t>.</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137D6F" w:rsidRDefault="00AE1C9C" w:rsidP="00AE1C9C">
      <w:pPr>
        <w:tabs>
          <w:tab w:val="left" w:pos="426"/>
        </w:tabs>
        <w:suppressAutoHyphens w:val="0"/>
        <w:jc w:val="both"/>
        <w:rPr>
          <w:rFonts w:ascii="Arial" w:hAnsi="Arial" w:cs="Arial"/>
          <w:lang w:eastAsia="fr-FR" w:bidi="ml"/>
        </w:rPr>
      </w:pPr>
    </w:p>
    <w:p w14:paraId="6A34CAFF" w14:textId="70CF4B4A" w:rsidR="00AE1C9C" w:rsidRPr="00137D6F" w:rsidRDefault="00AE1C9C" w:rsidP="00AE1C9C">
      <w:pPr>
        <w:tabs>
          <w:tab w:val="left" w:pos="426"/>
        </w:tabs>
        <w:suppressAutoHyphens w:val="0"/>
        <w:jc w:val="both"/>
        <w:rPr>
          <w:b/>
          <w:bCs/>
          <w:lang w:eastAsia="fr-FR" w:bidi="ml"/>
        </w:rPr>
      </w:pPr>
      <w:r w:rsidRPr="00137D6F">
        <w:rPr>
          <w:lang w:eastAsia="fr-FR" w:bidi="ml"/>
        </w:rPr>
        <w:t>Le présent engagement me lie pour le délai de validité des offres indiqué dans le règlement de la consultation</w:t>
      </w:r>
      <w:r w:rsidR="00137D6F" w:rsidRPr="00137D6F">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137D6F">
        <w:tc>
          <w:tcPr>
            <w:tcW w:w="10419" w:type="dxa"/>
            <w:shd w:val="clear" w:color="auto" w:fill="66CCFF"/>
          </w:tcPr>
          <w:p w14:paraId="6A34CB07" w14:textId="398198E7" w:rsidR="009B1CD0" w:rsidRDefault="00B141CA" w:rsidP="00B86CA7">
            <w:pPr>
              <w:tabs>
                <w:tab w:val="left" w:pos="-142"/>
                <w:tab w:val="left" w:pos="851"/>
                <w:tab w:val="left" w:pos="4111"/>
              </w:tabs>
              <w:jc w:val="both"/>
            </w:pPr>
            <w:r>
              <w:rPr>
                <w:rFonts w:ascii="Arial" w:hAnsi="Arial" w:cs="Arial"/>
              </w:rPr>
              <w:br w:type="page"/>
            </w:r>
            <w:r w:rsidR="009B1CD0">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sidR="009B1CD0">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A521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A521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454726A"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marches</w:t>
      </w:r>
      <w:r w:rsidR="00137D6F">
        <w:rPr>
          <w:rFonts w:ascii="Arial" w:hAnsi="Arial" w:cs="Arial"/>
          <w:b/>
          <w:bCs/>
          <w:color w:val="FF0000"/>
        </w:rPr>
        <w:t>-</w:t>
      </w:r>
      <w:r w:rsidRPr="006E639A">
        <w:rPr>
          <w:rFonts w:ascii="Arial" w:hAnsi="Arial" w:cs="Arial"/>
          <w:b/>
          <w:bCs/>
          <w:color w:val="FF0000"/>
        </w:rPr>
        <w:t>publics</w:t>
      </w:r>
      <w:r w:rsidR="00137D6F">
        <w:rPr>
          <w:rFonts w:ascii="Arial" w:hAnsi="Arial" w:cs="Arial"/>
          <w:b/>
          <w:bCs/>
          <w:color w:val="FF0000"/>
        </w:rPr>
        <w:t>.bfc</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BA5210">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28A251A8" w14:textId="77777777" w:rsidR="00137D6F" w:rsidRPr="00162531" w:rsidRDefault="00137D6F" w:rsidP="00137D6F">
      <w:pPr>
        <w:pStyle w:val="Paragraphedeliste"/>
        <w:numPr>
          <w:ilvl w:val="0"/>
          <w:numId w:val="2"/>
        </w:numPr>
        <w:jc w:val="center"/>
        <w:rPr>
          <w:rFonts w:cs="Kartika"/>
          <w:lang w:bidi="ml"/>
        </w:rPr>
      </w:pPr>
      <w:r w:rsidRPr="00162531">
        <w:rPr>
          <w:rFonts w:cs="Kartika"/>
          <w:lang w:bidi="ml"/>
        </w:rPr>
        <w:t>Établissement Français du Sang Bourgogne Franche Comté</w:t>
      </w:r>
    </w:p>
    <w:p w14:paraId="76236F85" w14:textId="77777777" w:rsidR="00137D6F" w:rsidRPr="00162531" w:rsidRDefault="00137D6F" w:rsidP="00137D6F">
      <w:pPr>
        <w:pStyle w:val="Paragraphedeliste"/>
        <w:numPr>
          <w:ilvl w:val="0"/>
          <w:numId w:val="2"/>
        </w:numPr>
        <w:jc w:val="center"/>
        <w:rPr>
          <w:rFonts w:cs="Kartika"/>
          <w:lang w:bidi="ml"/>
        </w:rPr>
      </w:pPr>
      <w:r w:rsidRPr="00162531">
        <w:rPr>
          <w:rFonts w:cs="Kartika"/>
          <w:lang w:bidi="ml"/>
        </w:rPr>
        <w:t>8 rue du Dr JFX Girod</w:t>
      </w:r>
    </w:p>
    <w:p w14:paraId="487A4B2F" w14:textId="77777777" w:rsidR="00137D6F" w:rsidRPr="00162531" w:rsidRDefault="00137D6F" w:rsidP="00137D6F">
      <w:pPr>
        <w:pStyle w:val="Paragraphedeliste"/>
        <w:numPr>
          <w:ilvl w:val="0"/>
          <w:numId w:val="2"/>
        </w:numPr>
        <w:jc w:val="center"/>
        <w:rPr>
          <w:rFonts w:cs="Kartika"/>
          <w:lang w:bidi="ml"/>
        </w:rPr>
      </w:pPr>
      <w:r w:rsidRPr="00162531">
        <w:rPr>
          <w:rFonts w:cs="Kartika"/>
          <w:lang w:bidi="ml"/>
        </w:rPr>
        <w:t>25020 Besançon cedex</w:t>
      </w:r>
    </w:p>
    <w:p w14:paraId="16A32C4F" w14:textId="77777777" w:rsidR="00137D6F" w:rsidRPr="00162531" w:rsidRDefault="00137D6F" w:rsidP="00137D6F">
      <w:pPr>
        <w:pStyle w:val="Paragraphedeliste"/>
        <w:numPr>
          <w:ilvl w:val="0"/>
          <w:numId w:val="2"/>
        </w:numPr>
        <w:jc w:val="center"/>
        <w:rPr>
          <w:rFonts w:cs="Kartika"/>
          <w:lang w:bidi="ml"/>
        </w:rPr>
      </w:pPr>
      <w:r w:rsidRPr="00162531">
        <w:rPr>
          <w:rFonts w:cs="Kartika"/>
          <w:lang w:bidi="ml"/>
        </w:rPr>
        <w:t>Téléphone : 03 81 61 56 15</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A" w14:textId="77777777" w:rsidR="009B1CD0" w:rsidRPr="00B86CA7" w:rsidRDefault="009B1CD0" w:rsidP="0083205E">
      <w:pPr>
        <w:tabs>
          <w:tab w:val="left" w:pos="851"/>
        </w:tabs>
        <w:jc w:val="both"/>
        <w:rPr>
          <w:rFonts w:ascii="Arial" w:hAnsi="Arial" w:cs="Arial"/>
        </w:rPr>
      </w:pPr>
    </w:p>
    <w:p w14:paraId="6A183010" w14:textId="77777777" w:rsidR="00137D6F" w:rsidRPr="007005C5" w:rsidRDefault="00137D6F" w:rsidP="00137D6F">
      <w:pPr>
        <w:suppressAutoHyphens w:val="0"/>
        <w:jc w:val="center"/>
        <w:rPr>
          <w:rFonts w:ascii="Arial" w:hAnsi="Arial" w:cs="Arial"/>
          <w:lang w:eastAsia="fr-FR" w:bidi="ml"/>
        </w:rPr>
      </w:pPr>
      <w:r w:rsidRPr="007005C5">
        <w:rPr>
          <w:rFonts w:ascii="Arial" w:hAnsi="Arial" w:cs="Arial"/>
          <w:lang w:eastAsia="fr-FR" w:bidi="ml"/>
        </w:rPr>
        <w:t>M</w:t>
      </w:r>
      <w:r>
        <w:rPr>
          <w:rFonts w:ascii="Arial" w:hAnsi="Arial" w:cs="Arial"/>
          <w:lang w:eastAsia="fr-FR" w:bidi="ml"/>
        </w:rPr>
        <w:t>adame</w:t>
      </w:r>
      <w:r w:rsidRPr="007005C5">
        <w:rPr>
          <w:rFonts w:ascii="Arial" w:hAnsi="Arial" w:cs="Arial"/>
          <w:lang w:eastAsia="fr-FR" w:bidi="ml"/>
        </w:rPr>
        <w:t xml:space="preserve"> l</w:t>
      </w:r>
      <w:r>
        <w:rPr>
          <w:rFonts w:ascii="Arial" w:hAnsi="Arial" w:cs="Arial"/>
          <w:lang w:eastAsia="fr-FR" w:bidi="ml"/>
        </w:rPr>
        <w:t>a</w:t>
      </w:r>
      <w:r w:rsidRPr="007005C5">
        <w:rPr>
          <w:rFonts w:ascii="Arial" w:hAnsi="Arial" w:cs="Arial"/>
          <w:lang w:eastAsia="fr-FR" w:bidi="ml"/>
        </w:rPr>
        <w:t xml:space="preserve"> Direct</w:t>
      </w:r>
      <w:r>
        <w:rPr>
          <w:rFonts w:ascii="Arial" w:hAnsi="Arial" w:cs="Arial"/>
          <w:lang w:eastAsia="fr-FR" w:bidi="ml"/>
        </w:rPr>
        <w:t>rice</w:t>
      </w:r>
      <w:r w:rsidRPr="007005C5">
        <w:rPr>
          <w:rFonts w:ascii="Arial" w:hAnsi="Arial" w:cs="Arial"/>
          <w:lang w:eastAsia="fr-FR" w:bidi="ml"/>
        </w:rPr>
        <w:t xml:space="preserve"> de l’EFS BFC</w:t>
      </w:r>
    </w:p>
    <w:p w14:paraId="6A34CB8E" w14:textId="58040B97" w:rsidR="009B1CD0" w:rsidRDefault="00137D6F" w:rsidP="00137D6F">
      <w:pPr>
        <w:tabs>
          <w:tab w:val="left" w:pos="851"/>
        </w:tabs>
        <w:jc w:val="both"/>
        <w:rPr>
          <w:rFonts w:ascii="Arial" w:hAnsi="Arial" w:cs="Arial"/>
        </w:rPr>
      </w:pPr>
      <w:r>
        <w:rPr>
          <w:rFonts w:ascii="Arial" w:hAnsi="Arial" w:cs="Arial"/>
          <w:lang w:eastAsia="fr-FR" w:bidi="ml"/>
        </w:rPr>
        <w:tab/>
      </w:r>
      <w:r>
        <w:rPr>
          <w:rFonts w:ascii="Arial" w:hAnsi="Arial" w:cs="Arial"/>
          <w:lang w:eastAsia="fr-FR" w:bidi="ml"/>
        </w:rPr>
        <w:tab/>
      </w:r>
      <w:r>
        <w:rPr>
          <w:rFonts w:ascii="Arial" w:hAnsi="Arial" w:cs="Arial"/>
          <w:lang w:eastAsia="fr-FR" w:bidi="ml"/>
        </w:rPr>
        <w:tab/>
      </w:r>
      <w:r>
        <w:rPr>
          <w:rFonts w:ascii="Arial" w:hAnsi="Arial" w:cs="Arial"/>
          <w:lang w:eastAsia="fr-FR" w:bidi="ml"/>
        </w:rPr>
        <w:tab/>
      </w:r>
      <w:r>
        <w:rPr>
          <w:rFonts w:ascii="Arial" w:hAnsi="Arial" w:cs="Arial"/>
          <w:lang w:eastAsia="fr-FR" w:bidi="ml"/>
        </w:rPr>
        <w:tab/>
      </w:r>
      <w:r>
        <w:rPr>
          <w:rFonts w:ascii="Arial" w:hAnsi="Arial" w:cs="Arial"/>
          <w:lang w:eastAsia="fr-FR" w:bidi="ml"/>
        </w:rPr>
        <w:tab/>
      </w:r>
      <w:r>
        <w:rPr>
          <w:rFonts w:ascii="Arial" w:hAnsi="Arial" w:cs="Arial"/>
          <w:lang w:eastAsia="fr-FR" w:bidi="ml"/>
        </w:rPr>
        <w:tab/>
        <w:t xml:space="preserve">Madame Fanny </w:t>
      </w:r>
      <w:proofErr w:type="spellStart"/>
      <w:r>
        <w:rPr>
          <w:rFonts w:ascii="Arial" w:hAnsi="Arial" w:cs="Arial"/>
          <w:lang w:eastAsia="fr-FR" w:bidi="ml"/>
        </w:rPr>
        <w:t>Delettre</w:t>
      </w:r>
      <w:proofErr w:type="spellEnd"/>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7" w14:textId="37C8E33B" w:rsidR="001C40C0" w:rsidRDefault="00EA4CE6" w:rsidP="00137D6F">
      <w:pPr>
        <w:pStyle w:val="fcase2metab"/>
        <w:ind w:left="0" w:firstLine="0"/>
        <w:jc w:val="center"/>
        <w:rPr>
          <w:rFonts w:cs="Kartika"/>
          <w:lang w:eastAsia="fr-FR" w:bidi="ml"/>
        </w:rPr>
      </w:pPr>
      <w:r w:rsidRPr="002D03BB">
        <w:rPr>
          <w:rFonts w:ascii="Arial" w:hAnsi="Arial" w:cs="Arial"/>
        </w:rPr>
        <w:tab/>
      </w:r>
      <w:r w:rsidR="00137D6F" w:rsidRPr="007005C5">
        <w:rPr>
          <w:rFonts w:cs="Kartika"/>
          <w:lang w:eastAsia="fr-FR" w:bidi="ml"/>
        </w:rPr>
        <w:t>M</w:t>
      </w:r>
      <w:r w:rsidR="00137D6F">
        <w:rPr>
          <w:rFonts w:cs="Kartika"/>
          <w:lang w:eastAsia="fr-FR" w:bidi="ml"/>
        </w:rPr>
        <w:t>adame</w:t>
      </w:r>
      <w:r w:rsidR="00137D6F" w:rsidRPr="007005C5">
        <w:rPr>
          <w:rFonts w:cs="Kartika"/>
          <w:lang w:eastAsia="fr-FR" w:bidi="ml"/>
        </w:rPr>
        <w:t xml:space="preserve"> l</w:t>
      </w:r>
      <w:r w:rsidR="00137D6F">
        <w:rPr>
          <w:rFonts w:cs="Kartika"/>
          <w:lang w:eastAsia="fr-FR" w:bidi="ml"/>
        </w:rPr>
        <w:t>a</w:t>
      </w:r>
      <w:r w:rsidR="00137D6F" w:rsidRPr="007005C5">
        <w:rPr>
          <w:rFonts w:cs="Kartika"/>
          <w:lang w:eastAsia="fr-FR" w:bidi="ml"/>
        </w:rPr>
        <w:t xml:space="preserve"> Directr</w:t>
      </w:r>
      <w:r w:rsidR="00137D6F">
        <w:rPr>
          <w:rFonts w:cs="Kartika"/>
          <w:lang w:eastAsia="fr-FR" w:bidi="ml"/>
        </w:rPr>
        <w:t>ice</w:t>
      </w:r>
      <w:r w:rsidR="00137D6F" w:rsidRPr="007005C5">
        <w:rPr>
          <w:rFonts w:cs="Kartika"/>
          <w:lang w:eastAsia="fr-FR" w:bidi="ml"/>
        </w:rPr>
        <w:t xml:space="preserve"> de l’EFS BFC (adresse identique)</w:t>
      </w:r>
    </w:p>
    <w:p w14:paraId="30C22D98" w14:textId="245BEDEC" w:rsidR="00137D6F" w:rsidRDefault="00137D6F" w:rsidP="00137D6F">
      <w:pPr>
        <w:pStyle w:val="fcase2metab"/>
        <w:ind w:left="0" w:firstLine="0"/>
        <w:jc w:val="center"/>
        <w:rPr>
          <w:rFonts w:cs="Kartika"/>
          <w:lang w:eastAsia="fr-FR" w:bidi="ml"/>
        </w:rPr>
      </w:pPr>
    </w:p>
    <w:p w14:paraId="75C33812" w14:textId="77777777" w:rsidR="00137D6F" w:rsidRDefault="00137D6F" w:rsidP="00137D6F">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50A21409" w14:textId="77777777" w:rsidR="00137D6F" w:rsidRDefault="00137D6F" w:rsidP="00137D6F">
      <w:pPr>
        <w:tabs>
          <w:tab w:val="left" w:pos="426"/>
          <w:tab w:val="left" w:pos="851"/>
        </w:tabs>
        <w:suppressAutoHyphens w:val="0"/>
        <w:jc w:val="center"/>
        <w:rPr>
          <w:rFonts w:ascii="Arial" w:hAnsi="Arial" w:cs="Arial"/>
          <w:lang w:eastAsia="fr-FR" w:bidi="ml"/>
        </w:rPr>
      </w:pPr>
      <w:r w:rsidRPr="007005C5">
        <w:rPr>
          <w:rFonts w:ascii="Arial" w:hAnsi="Arial" w:cs="Arial"/>
          <w:lang w:eastAsia="fr-FR" w:bidi="ml"/>
        </w:rPr>
        <w:t>M</w:t>
      </w:r>
      <w:r>
        <w:rPr>
          <w:rFonts w:ascii="Arial" w:hAnsi="Arial" w:cs="Arial"/>
          <w:lang w:eastAsia="fr-FR" w:bidi="ml"/>
        </w:rPr>
        <w:t>adame</w:t>
      </w:r>
      <w:r w:rsidRPr="007005C5">
        <w:rPr>
          <w:rFonts w:ascii="Arial" w:hAnsi="Arial" w:cs="Arial"/>
          <w:lang w:eastAsia="fr-FR" w:bidi="ml"/>
        </w:rPr>
        <w:t xml:space="preserve"> l</w:t>
      </w:r>
      <w:r>
        <w:rPr>
          <w:rFonts w:ascii="Arial" w:hAnsi="Arial" w:cs="Arial"/>
          <w:lang w:eastAsia="fr-FR" w:bidi="ml"/>
        </w:rPr>
        <w:t>a</w:t>
      </w:r>
      <w:r w:rsidRPr="007005C5">
        <w:rPr>
          <w:rFonts w:ascii="Arial" w:hAnsi="Arial" w:cs="Arial"/>
          <w:lang w:eastAsia="fr-FR" w:bidi="ml"/>
        </w:rPr>
        <w:t xml:space="preserve"> Directr</w:t>
      </w:r>
      <w:r>
        <w:rPr>
          <w:rFonts w:ascii="Arial" w:hAnsi="Arial" w:cs="Arial"/>
          <w:lang w:eastAsia="fr-FR" w:bidi="ml"/>
        </w:rPr>
        <w:t>ice</w:t>
      </w:r>
      <w:r w:rsidRPr="007005C5">
        <w:rPr>
          <w:rFonts w:ascii="Arial" w:hAnsi="Arial" w:cs="Arial"/>
          <w:lang w:eastAsia="fr-FR" w:bidi="ml"/>
        </w:rPr>
        <w:t xml:space="preserve"> de l’Établissement désigné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137D6F">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B" w14:textId="77777777" w:rsidTr="00137D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14190956" w14:textId="77777777" w:rsidR="007505E9" w:rsidRDefault="007505E9" w:rsidP="007505E9">
      <w:pPr>
        <w:tabs>
          <w:tab w:val="left" w:pos="426"/>
          <w:tab w:val="left" w:pos="851"/>
        </w:tabs>
        <w:suppressAutoHyphens w:val="0"/>
        <w:spacing w:after="120"/>
        <w:jc w:val="center"/>
        <w:rPr>
          <w:rFonts w:ascii="Arial" w:hAnsi="Arial" w:cs="Arial"/>
          <w:lang w:eastAsia="fr-FR" w:bidi="ml"/>
        </w:rPr>
      </w:pPr>
      <w:r w:rsidRPr="007005C5">
        <w:rPr>
          <w:rFonts w:ascii="Arial" w:hAnsi="Arial" w:cs="Arial"/>
          <w:lang w:eastAsia="fr-FR" w:bidi="ml"/>
        </w:rPr>
        <w:t>Madame l’Agent comptable secondaire de l’Établissement Français du Sang désigné ci-dessus</w:t>
      </w:r>
    </w:p>
    <w:p w14:paraId="1F87F6B2" w14:textId="77777777" w:rsidR="007505E9" w:rsidRPr="00DD38CE" w:rsidRDefault="007505E9" w:rsidP="007505E9">
      <w:pPr>
        <w:tabs>
          <w:tab w:val="left" w:pos="426"/>
          <w:tab w:val="left" w:pos="851"/>
        </w:tabs>
        <w:suppressAutoHyphens w:val="0"/>
        <w:spacing w:after="120"/>
        <w:jc w:val="center"/>
        <w:rPr>
          <w:rFonts w:ascii="Arial" w:hAnsi="Arial" w:cs="Arial"/>
          <w:lang w:eastAsia="fr-FR" w:bidi="ml"/>
        </w:rPr>
      </w:pPr>
      <w:r w:rsidRPr="00DD38CE">
        <w:rPr>
          <w:rFonts w:ascii="Arial" w:hAnsi="Arial" w:cs="Arial"/>
          <w:lang w:eastAsia="fr-FR" w:bidi="ml"/>
        </w:rPr>
        <w:t xml:space="preserve">Madame Claire </w:t>
      </w:r>
      <w:proofErr w:type="spellStart"/>
      <w:r w:rsidRPr="00DD38CE">
        <w:rPr>
          <w:rFonts w:ascii="Arial" w:hAnsi="Arial" w:cs="Arial"/>
          <w:lang w:eastAsia="fr-FR" w:bidi="ml"/>
        </w:rPr>
        <w:t>Euvrard</w:t>
      </w:r>
      <w:proofErr w:type="spellEnd"/>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21904F63"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A5210">
        <w:rPr>
          <w:rFonts w:ascii="Arial" w:hAnsi="Arial" w:cs="Arial"/>
          <w:lang w:eastAsia="fr-FR" w:bidi="ml"/>
        </w:rPr>
      </w:r>
      <w:r w:rsidR="00BA52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A5210">
        <w:rPr>
          <w:rFonts w:ascii="Arial" w:hAnsi="Arial" w:cs="Arial"/>
          <w:lang w:eastAsia="fr-FR" w:bidi="ml"/>
        </w:rPr>
      </w:r>
      <w:r w:rsidR="00BA52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A5210">
        <w:rPr>
          <w:rFonts w:ascii="Arial" w:hAnsi="Arial" w:cs="Arial"/>
          <w:lang w:eastAsia="fr-FR" w:bidi="ml"/>
        </w:rPr>
      </w:r>
      <w:r w:rsidR="00BA52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A5210">
        <w:rPr>
          <w:rFonts w:ascii="Arial" w:hAnsi="Arial" w:cs="Arial"/>
          <w:lang w:eastAsia="fr-FR" w:bidi="ml"/>
        </w:rPr>
      </w:r>
      <w:r w:rsidR="00BA521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A5210">
        <w:rPr>
          <w:rFonts w:ascii="Arial" w:hAnsi="Arial" w:cs="Arial"/>
          <w:lang w:eastAsia="fr-FR" w:bidi="ml"/>
        </w:rPr>
      </w:r>
      <w:r w:rsidR="00BA521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A5210">
        <w:rPr>
          <w:rFonts w:ascii="Arial" w:hAnsi="Arial" w:cs="Arial"/>
          <w:lang w:eastAsia="fr-FR" w:bidi="ml"/>
        </w:rPr>
      </w:r>
      <w:r w:rsidR="00BA52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5C8985C5" w:rsidR="00791F91" w:rsidRPr="00791F91" w:rsidRDefault="00791F91" w:rsidP="00791F91">
      <w:pPr>
        <w:suppressAutoHyphens w:val="0"/>
        <w:rPr>
          <w:lang w:eastAsia="fr-FR" w:bidi="ml"/>
        </w:rPr>
      </w:pPr>
    </w:p>
    <w:sectPr w:rsidR="00791F91" w:rsidRPr="00791F9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6110226" w:rsidR="001A3AC9" w:rsidRDefault="001A3AC9" w:rsidP="00B05C4B">
          <w:pPr>
            <w:jc w:val="center"/>
            <w:rPr>
              <w:rFonts w:ascii="Arial" w:hAnsi="Arial" w:cs="Arial"/>
              <w:b/>
            </w:rPr>
          </w:pPr>
          <w:r>
            <w:rPr>
              <w:rFonts w:ascii="Arial" w:hAnsi="Arial" w:cs="Arial"/>
              <w:b/>
              <w:i/>
            </w:rPr>
            <w:t>(</w:t>
          </w:r>
          <w:r w:rsidR="009E66F2">
            <w:rPr>
              <w:rFonts w:ascii="Arial" w:hAnsi="Arial" w:cs="Arial"/>
              <w:b/>
              <w:i/>
            </w:rPr>
            <w:t>15B26001</w:t>
          </w:r>
          <w:r>
            <w:rPr>
              <w:rFonts w:ascii="Arial" w:hAnsi="Arial" w:cs="Arial"/>
              <w:b/>
              <w:i/>
            </w:rPr>
            <w:t>)</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7811DB"/>
    <w:multiLevelType w:val="hybridMultilevel"/>
    <w:tmpl w:val="ABF45FFC"/>
    <w:lvl w:ilvl="0" w:tplc="8474FFC4">
      <w:start w:val="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6" w15:restartNumberingAfterBreak="0">
    <w:nsid w:val="1E677D4E"/>
    <w:multiLevelType w:val="hybridMultilevel"/>
    <w:tmpl w:val="9ED26EB8"/>
    <w:lvl w:ilvl="0" w:tplc="8700AF8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9"/>
  </w:num>
  <w:num w:numId="6">
    <w:abstractNumId w:val="10"/>
  </w:num>
  <w:num w:numId="7">
    <w:abstractNumId w:val="3"/>
  </w:num>
  <w:num w:numId="8">
    <w:abstractNumId w:val="7"/>
  </w:num>
  <w:num w:numId="9">
    <w:abstractNumId w:val="8"/>
  </w:num>
  <w:num w:numId="10">
    <w:abstractNumId w:val="0"/>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37D6F"/>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87867"/>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05E9"/>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9E66F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A5210"/>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4.xml><?xml version="1.0" encoding="utf-8"?>
<ds:datastoreItem xmlns:ds="http://schemas.openxmlformats.org/officeDocument/2006/customXml" ds:itemID="{983121A2-4891-49C4-A24E-0B9C4F6BF1D0}">
  <ds:schemaRefs>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terms/"/>
    <ds:schemaRef ds:uri="http://purl.org/dc/dcmitype/"/>
    <ds:schemaRef ds:uri="http://purl.org/dc/elements/1.1/"/>
    <ds:schemaRef ds:uri="http://schemas.openxmlformats.org/package/2006/metadata/core-properties"/>
    <ds:schemaRef ds:uri="8cabc909-925b-4993-810a-c39a03b082db"/>
    <ds:schemaRef ds:uri="3db10a5d-558e-4c80-b55c-f43536d34388"/>
    <ds:schemaRef ds:uri="http://schemas.microsoft.com/sharepoint/v3"/>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76</TotalTime>
  <Pages>7</Pages>
  <Words>1757</Words>
  <Characters>9669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DUVIVIER Sylvie</cp:lastModifiedBy>
  <cp:revision>4</cp:revision>
  <cp:lastPrinted>2016-04-08T14:31:00Z</cp:lastPrinted>
  <dcterms:created xsi:type="dcterms:W3CDTF">2026-02-02T15:42:00Z</dcterms:created>
  <dcterms:modified xsi:type="dcterms:W3CDTF">2026-02-19T15:49:00Z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